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DAA4" w14:textId="77777777" w:rsidR="00321E06" w:rsidRDefault="00740A0E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09612703" wp14:editId="6F225C47">
            <wp:simplePos x="0" y="0"/>
            <wp:positionH relativeFrom="margin">
              <wp:posOffset>1811657</wp:posOffset>
            </wp:positionH>
            <wp:positionV relativeFrom="page">
              <wp:posOffset>821600</wp:posOffset>
            </wp:positionV>
            <wp:extent cx="2483985" cy="97418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985" cy="974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C7BA78" w14:textId="77777777" w:rsidR="00321E06" w:rsidRDefault="00740A0E" w:rsidP="00740A0E">
      <w:pPr>
        <w:pStyle w:val="Body"/>
      </w:pPr>
      <w:r>
        <w:rPr>
          <w:lang w:val="en-US"/>
        </w:rPr>
        <w:t>Minutes of FDT board meeting 30/03/</w:t>
      </w:r>
      <w:proofErr w:type="gramStart"/>
      <w:r>
        <w:rPr>
          <w:lang w:val="en-US"/>
        </w:rPr>
        <w:t>16  Snug</w:t>
      </w:r>
      <w:proofErr w:type="gramEnd"/>
      <w:r>
        <w:rPr>
          <w:lang w:val="en-US"/>
        </w:rPr>
        <w:t xml:space="preserve"> @ Sports Club.</w:t>
      </w:r>
    </w:p>
    <w:p w14:paraId="264965F0" w14:textId="77777777" w:rsidR="00321E06" w:rsidRDefault="00321E06">
      <w:pPr>
        <w:pStyle w:val="Body"/>
        <w:jc w:val="center"/>
      </w:pPr>
    </w:p>
    <w:p w14:paraId="68D86195" w14:textId="77777777" w:rsidR="00321E06" w:rsidRDefault="00321E06">
      <w:pPr>
        <w:pStyle w:val="Body"/>
        <w:jc w:val="center"/>
      </w:pPr>
    </w:p>
    <w:p w14:paraId="50247036" w14:textId="77777777" w:rsidR="00321E06" w:rsidRDefault="00321E06">
      <w:pPr>
        <w:pStyle w:val="Body"/>
      </w:pPr>
    </w:p>
    <w:p w14:paraId="20F1B4B7" w14:textId="77777777" w:rsidR="00321E06" w:rsidRDefault="00740A0E">
      <w:pPr>
        <w:pStyle w:val="Body"/>
      </w:pPr>
      <w:proofErr w:type="gramStart"/>
      <w:r>
        <w:rPr>
          <w:lang w:val="en-US"/>
        </w:rPr>
        <w:t>PRESENT :</w:t>
      </w:r>
      <w:proofErr w:type="gramEnd"/>
      <w:r>
        <w:rPr>
          <w:lang w:val="en-US"/>
        </w:rPr>
        <w:t xml:space="preserve"> Kayt Howell ( Co </w:t>
      </w:r>
      <w:proofErr w:type="spellStart"/>
      <w:r>
        <w:rPr>
          <w:lang w:val="en-US"/>
        </w:rPr>
        <w:t>ordinator</w:t>
      </w:r>
      <w:proofErr w:type="spellEnd"/>
      <w:r>
        <w:rPr>
          <w:lang w:val="en-US"/>
        </w:rPr>
        <w:t xml:space="preserve">), David Howell, Stuart Higgins, Gordon </w:t>
      </w:r>
      <w:proofErr w:type="spellStart"/>
      <w:r>
        <w:rPr>
          <w:lang w:val="en-US"/>
        </w:rPr>
        <w:t>Cowtan</w:t>
      </w:r>
      <w:proofErr w:type="spellEnd"/>
      <w:r>
        <w:rPr>
          <w:lang w:val="en-US"/>
        </w:rPr>
        <w:t>, Holly O'Donnell, Matthew Black ( Energy Advisor ), Iain Frazer, Gordon Murray. Jamie Pearson.</w:t>
      </w:r>
    </w:p>
    <w:p w14:paraId="73AE95F0" w14:textId="77777777" w:rsidR="00321E06" w:rsidRDefault="00321E06">
      <w:pPr>
        <w:pStyle w:val="Body"/>
      </w:pPr>
    </w:p>
    <w:p w14:paraId="0BBB00A4" w14:textId="77777777" w:rsidR="00321E06" w:rsidRDefault="00740A0E">
      <w:pPr>
        <w:pStyle w:val="Body"/>
      </w:pPr>
      <w:r>
        <w:rPr>
          <w:lang w:val="en-US"/>
        </w:rPr>
        <w:t>APOLOGIES: Hugh Edmond.</w:t>
      </w:r>
    </w:p>
    <w:p w14:paraId="20144F26" w14:textId="77777777" w:rsidR="00321E06" w:rsidRDefault="00321E06">
      <w:pPr>
        <w:pStyle w:val="Body"/>
      </w:pPr>
    </w:p>
    <w:p w14:paraId="462D27CA" w14:textId="77777777" w:rsidR="00321E06" w:rsidRPr="00740A0E" w:rsidRDefault="00740A0E">
      <w:pPr>
        <w:pStyle w:val="Body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ACTION</w:t>
      </w:r>
    </w:p>
    <w:p w14:paraId="4D5C590F" w14:textId="77777777" w:rsidR="00321E06" w:rsidRDefault="00740A0E">
      <w:pPr>
        <w:pStyle w:val="Body"/>
      </w:pPr>
      <w:r>
        <w:rPr>
          <w:lang w:val="en-US"/>
        </w:rPr>
        <w:t xml:space="preserve">. </w:t>
      </w:r>
    </w:p>
    <w:p w14:paraId="6AD164C5" w14:textId="77777777" w:rsidR="00321E06" w:rsidRDefault="00740A0E">
      <w:pPr>
        <w:pStyle w:val="Body"/>
      </w:pPr>
      <w:r>
        <w:rPr>
          <w:lang w:val="en-US"/>
        </w:rPr>
        <w:t>EDUCATION GRANTS</w:t>
      </w:r>
    </w:p>
    <w:p w14:paraId="7E13CEFA" w14:textId="77777777" w:rsidR="00321E06" w:rsidRDefault="00321E06">
      <w:pPr>
        <w:pStyle w:val="Body"/>
      </w:pPr>
    </w:p>
    <w:p w14:paraId="58F83EEF" w14:textId="77777777" w:rsidR="00321E06" w:rsidRDefault="00740A0E">
      <w:pPr>
        <w:pStyle w:val="Body"/>
        <w:rPr>
          <w:b/>
          <w:bCs/>
        </w:rPr>
      </w:pPr>
      <w:r>
        <w:rPr>
          <w:lang w:val="en-US"/>
        </w:rPr>
        <w:t xml:space="preserve">KH presented most recent applications for the grant and the board assessed and approved both.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>
        <w:rPr>
          <w:b/>
          <w:bCs/>
          <w:lang w:val="en-US"/>
        </w:rPr>
        <w:t>KH</w:t>
      </w:r>
    </w:p>
    <w:p w14:paraId="4693493D" w14:textId="77777777" w:rsidR="00321E06" w:rsidRDefault="00321E06">
      <w:pPr>
        <w:pStyle w:val="Body"/>
      </w:pPr>
    </w:p>
    <w:p w14:paraId="1B6D9103" w14:textId="77777777" w:rsidR="00321E06" w:rsidRDefault="00740A0E">
      <w:pPr>
        <w:pStyle w:val="Body"/>
      </w:pPr>
      <w:r>
        <w:rPr>
          <w:lang w:val="en-US"/>
        </w:rPr>
        <w:lastRenderedPageBreak/>
        <w:t xml:space="preserve">FDT/MUSEUM </w:t>
      </w:r>
    </w:p>
    <w:p w14:paraId="5560F07D" w14:textId="77777777" w:rsidR="00321E06" w:rsidRDefault="00321E06">
      <w:pPr>
        <w:pStyle w:val="Body"/>
      </w:pPr>
    </w:p>
    <w:p w14:paraId="02F6C16F" w14:textId="77777777" w:rsidR="00321E06" w:rsidRDefault="00740A0E">
      <w:pPr>
        <w:pStyle w:val="Body"/>
      </w:pPr>
      <w:r>
        <w:rPr>
          <w:lang w:val="en-US"/>
        </w:rPr>
        <w:t xml:space="preserve">Board discussed the potential for a combined FDT and </w:t>
      </w:r>
      <w:r>
        <w:rPr>
          <w:lang w:val="en-US"/>
        </w:rPr>
        <w:t>Museum space for future needs.</w:t>
      </w:r>
    </w:p>
    <w:p w14:paraId="4F676084" w14:textId="77777777" w:rsidR="00321E06" w:rsidRDefault="00740A0E">
      <w:pPr>
        <w:pStyle w:val="Body"/>
        <w:rPr>
          <w:b/>
          <w:bCs/>
        </w:rPr>
      </w:pPr>
      <w:proofErr w:type="gramStart"/>
      <w:r>
        <w:rPr>
          <w:lang w:val="en-US"/>
        </w:rPr>
        <w:t>More information to follow at a later date.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>
        <w:rPr>
          <w:b/>
          <w:bCs/>
          <w:lang w:val="en-US"/>
        </w:rPr>
        <w:t>KH</w:t>
      </w:r>
    </w:p>
    <w:p w14:paraId="4BEE93B4" w14:textId="77777777" w:rsidR="00321E06" w:rsidRDefault="00321E06">
      <w:pPr>
        <w:pStyle w:val="Body"/>
        <w:rPr>
          <w:b/>
          <w:bCs/>
        </w:rPr>
      </w:pPr>
    </w:p>
    <w:p w14:paraId="1AA53284" w14:textId="77777777" w:rsidR="00321E06" w:rsidRDefault="00321E06">
      <w:pPr>
        <w:pStyle w:val="Body"/>
      </w:pPr>
    </w:p>
    <w:p w14:paraId="4E8FA86D" w14:textId="77777777" w:rsidR="00321E06" w:rsidRDefault="00740A0E">
      <w:pPr>
        <w:pStyle w:val="Body"/>
      </w:pPr>
      <w:r>
        <w:rPr>
          <w:lang w:val="en-US"/>
        </w:rPr>
        <w:t>GRANTS</w:t>
      </w:r>
    </w:p>
    <w:p w14:paraId="783D3975" w14:textId="77777777" w:rsidR="00321E06" w:rsidRDefault="00321E06">
      <w:pPr>
        <w:pStyle w:val="Body"/>
      </w:pPr>
    </w:p>
    <w:p w14:paraId="5FD231DE" w14:textId="77777777" w:rsidR="00321E06" w:rsidRDefault="00740A0E">
      <w:pPr>
        <w:pStyle w:val="Body"/>
      </w:pPr>
      <w:r>
        <w:rPr>
          <w:lang w:val="en-US"/>
        </w:rPr>
        <w:t xml:space="preserve">Board discussed the new round of householder grants to run from April to April. </w:t>
      </w:r>
      <w:proofErr w:type="gramStart"/>
      <w:r>
        <w:rPr>
          <w:lang w:val="en-US"/>
        </w:rPr>
        <w:t>Overall amount to be limited to £25k this year.</w:t>
      </w:r>
      <w:proofErr w:type="gramEnd"/>
    </w:p>
    <w:p w14:paraId="1DCFEEF0" w14:textId="77777777" w:rsidR="00321E06" w:rsidRDefault="00740A0E">
      <w:pPr>
        <w:pStyle w:val="Body"/>
        <w:rPr>
          <w:b/>
          <w:bCs/>
        </w:rPr>
      </w:pPr>
      <w:r>
        <w:rPr>
          <w:lang w:val="en-US"/>
        </w:rPr>
        <w:t>Board further discusse</w:t>
      </w:r>
      <w:r>
        <w:rPr>
          <w:lang w:val="en-US"/>
        </w:rPr>
        <w:t xml:space="preserve">d details of an application and its ability to meet criteria. 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b/>
          <w:bCs/>
          <w:lang w:val="en-US"/>
        </w:rPr>
        <w:t>MB KH</w:t>
      </w:r>
    </w:p>
    <w:p w14:paraId="4D0E2622" w14:textId="77777777" w:rsidR="00321E06" w:rsidRDefault="00321E06">
      <w:pPr>
        <w:pStyle w:val="Body"/>
        <w:rPr>
          <w:b/>
          <w:bCs/>
        </w:rPr>
      </w:pPr>
    </w:p>
    <w:p w14:paraId="32D9C1FD" w14:textId="77777777" w:rsidR="00321E06" w:rsidRDefault="00321E06">
      <w:pPr>
        <w:pStyle w:val="Body"/>
        <w:rPr>
          <w:b/>
          <w:bCs/>
        </w:rPr>
      </w:pPr>
    </w:p>
    <w:p w14:paraId="66F3E65E" w14:textId="77777777" w:rsidR="00321E06" w:rsidRDefault="00740A0E">
      <w:pPr>
        <w:pStyle w:val="Body"/>
      </w:pPr>
      <w:r>
        <w:rPr>
          <w:lang w:val="en-US"/>
        </w:rPr>
        <w:t>LEDs</w:t>
      </w:r>
    </w:p>
    <w:p w14:paraId="35D98DB9" w14:textId="77777777" w:rsidR="00321E06" w:rsidRDefault="00321E06">
      <w:pPr>
        <w:pStyle w:val="Body"/>
      </w:pPr>
    </w:p>
    <w:p w14:paraId="761EC96C" w14:textId="77777777" w:rsidR="00321E06" w:rsidRDefault="00740A0E">
      <w:pPr>
        <w:pStyle w:val="Body"/>
      </w:pPr>
      <w:r>
        <w:rPr>
          <w:lang w:val="en-US"/>
        </w:rPr>
        <w:t>MB brought to the Board the potential energy savings of installing LED bulbs to each home and potential to expand this to a village wide project.</w:t>
      </w:r>
    </w:p>
    <w:p w14:paraId="16221E8F" w14:textId="77777777" w:rsidR="00321E06" w:rsidRDefault="00321E06">
      <w:pPr>
        <w:pStyle w:val="Body"/>
      </w:pPr>
    </w:p>
    <w:p w14:paraId="35FB2433" w14:textId="77777777" w:rsidR="00321E06" w:rsidRDefault="00740A0E">
      <w:pPr>
        <w:pStyle w:val="Body"/>
      </w:pPr>
      <w:r>
        <w:rPr>
          <w:lang w:val="en-US"/>
        </w:rPr>
        <w:t xml:space="preserve">Reserved Business </w:t>
      </w:r>
    </w:p>
    <w:p w14:paraId="7EA8809B" w14:textId="77777777" w:rsidR="00321E06" w:rsidRDefault="00321E06">
      <w:pPr>
        <w:pStyle w:val="Body"/>
      </w:pPr>
    </w:p>
    <w:p w14:paraId="215AB079" w14:textId="77777777" w:rsidR="00321E06" w:rsidRDefault="00740A0E">
      <w:pPr>
        <w:pStyle w:val="Body"/>
      </w:pPr>
      <w:r>
        <w:rPr>
          <w:lang w:val="en-US"/>
        </w:rPr>
        <w:t xml:space="preserve">GC </w:t>
      </w:r>
      <w:r>
        <w:rPr>
          <w:lang w:val="en-US"/>
        </w:rPr>
        <w:t>discussed the issue with separate transformers on some lights.</w:t>
      </w:r>
    </w:p>
    <w:p w14:paraId="2F30D6AB" w14:textId="77777777" w:rsidR="00321E06" w:rsidRDefault="00740A0E" w:rsidP="00740A0E">
      <w:pPr>
        <w:pStyle w:val="Body"/>
        <w:rPr>
          <w:b/>
          <w:bCs/>
        </w:rPr>
      </w:pPr>
      <w:proofErr w:type="gramStart"/>
      <w:r>
        <w:rPr>
          <w:lang w:val="en-US"/>
        </w:rPr>
        <w:t>More information to follow.</w:t>
      </w:r>
      <w:proofErr w:type="gramEnd"/>
      <w:r>
        <w:rPr>
          <w:lang w:val="en-US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lang w:val="en-US"/>
        </w:rPr>
        <w:t>MB</w:t>
      </w:r>
    </w:p>
    <w:p w14:paraId="7FA8273F" w14:textId="77777777" w:rsidR="00321E06" w:rsidRDefault="00321E06">
      <w:pPr>
        <w:pStyle w:val="Body"/>
        <w:rPr>
          <w:b/>
          <w:bCs/>
        </w:rPr>
      </w:pPr>
    </w:p>
    <w:p w14:paraId="70F6A6E0" w14:textId="77777777" w:rsidR="00321E06" w:rsidRDefault="00740A0E">
      <w:pPr>
        <w:pStyle w:val="Body"/>
      </w:pPr>
      <w:r>
        <w:rPr>
          <w:lang w:val="en-US"/>
        </w:rPr>
        <w:t xml:space="preserve">NEWSLETTER </w:t>
      </w:r>
    </w:p>
    <w:p w14:paraId="416CDD7B" w14:textId="77777777" w:rsidR="00321E06" w:rsidRDefault="00321E06">
      <w:pPr>
        <w:pStyle w:val="Body"/>
      </w:pPr>
    </w:p>
    <w:p w14:paraId="08798623" w14:textId="77777777" w:rsidR="00321E06" w:rsidRDefault="00740A0E">
      <w:pPr>
        <w:pStyle w:val="Body"/>
        <w:rPr>
          <w:b/>
          <w:bCs/>
        </w:rPr>
      </w:pPr>
      <w:r>
        <w:rPr>
          <w:lang w:val="en-US"/>
        </w:rPr>
        <w:t>Spring newsletter being compiled - di</w:t>
      </w:r>
      <w:r>
        <w:rPr>
          <w:lang w:val="en-US"/>
        </w:rPr>
        <w:t>rectors and staff discussed content.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>
        <w:rPr>
          <w:b/>
          <w:bCs/>
          <w:lang w:val="en-US"/>
        </w:rPr>
        <w:t>KH</w:t>
      </w:r>
    </w:p>
    <w:p w14:paraId="391BA703" w14:textId="77777777" w:rsidR="00321E06" w:rsidRDefault="00321E06">
      <w:pPr>
        <w:pStyle w:val="Body"/>
        <w:rPr>
          <w:b/>
          <w:bCs/>
        </w:rPr>
      </w:pPr>
    </w:p>
    <w:p w14:paraId="74E2DDB3" w14:textId="77777777" w:rsidR="00321E06" w:rsidRDefault="00321E06">
      <w:pPr>
        <w:pStyle w:val="Body"/>
        <w:rPr>
          <w:b/>
          <w:bCs/>
        </w:rPr>
      </w:pPr>
    </w:p>
    <w:p w14:paraId="3E602466" w14:textId="77777777" w:rsidR="00321E06" w:rsidRDefault="00740A0E">
      <w:pPr>
        <w:pStyle w:val="Body"/>
      </w:pPr>
      <w:r>
        <w:rPr>
          <w:lang w:val="en-US"/>
        </w:rPr>
        <w:t>Reserved business</w:t>
      </w:r>
    </w:p>
    <w:sectPr w:rsidR="00321E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A412" w14:textId="77777777" w:rsidR="00000000" w:rsidRDefault="00740A0E">
      <w:r>
        <w:separator/>
      </w:r>
    </w:p>
  </w:endnote>
  <w:endnote w:type="continuationSeparator" w:id="0">
    <w:p w14:paraId="46947836" w14:textId="77777777" w:rsidR="00000000" w:rsidRDefault="0074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4926" w14:textId="77777777" w:rsidR="00321E06" w:rsidRDefault="00321E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B06DB" w14:textId="77777777" w:rsidR="00000000" w:rsidRDefault="00740A0E">
      <w:r>
        <w:separator/>
      </w:r>
    </w:p>
  </w:footnote>
  <w:footnote w:type="continuationSeparator" w:id="0">
    <w:p w14:paraId="2FB8C84D" w14:textId="77777777" w:rsidR="00000000" w:rsidRDefault="00740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02563" w14:textId="77777777" w:rsidR="00321E06" w:rsidRDefault="00321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1E06"/>
    <w:rsid w:val="00321E06"/>
    <w:rsid w:val="007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0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Macintosh Word</Application>
  <DocSecurity>0</DocSecurity>
  <Lines>9</Lines>
  <Paragraphs>2</Paragraphs>
  <ScaleCrop>false</ScaleCrop>
  <Company>Fintry Development Trust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2</cp:revision>
  <dcterms:created xsi:type="dcterms:W3CDTF">2016-04-20T16:17:00Z</dcterms:created>
  <dcterms:modified xsi:type="dcterms:W3CDTF">2016-04-20T16:20:00Z</dcterms:modified>
</cp:coreProperties>
</file>